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0F5B5" w14:textId="77777777" w:rsidR="008256C2" w:rsidRDefault="00AC7C20">
      <w:pPr>
        <w:pStyle w:val="BodyText"/>
        <w:spacing w:before="0"/>
        <w:ind w:left="139" w:firstLine="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6233096" wp14:editId="7F0BC9B9">
            <wp:extent cx="3002795" cy="70323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2795" cy="70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EF5A7" w14:textId="75F7E1F0" w:rsidR="008256C2" w:rsidRDefault="00EA40DF">
      <w:pPr>
        <w:pStyle w:val="Title"/>
        <w:spacing w:line="242" w:lineRule="auto"/>
      </w:pPr>
      <w:r>
        <w:rPr>
          <w:color w:val="0E233D"/>
        </w:rPr>
        <w:t xml:space="preserve">Diabetes and Endocrinology </w:t>
      </w:r>
      <w:r w:rsidR="00AC7C20">
        <w:rPr>
          <w:color w:val="0E233D"/>
        </w:rPr>
        <w:t>Poster Competition</w:t>
      </w:r>
    </w:p>
    <w:p w14:paraId="5872B36D" w14:textId="77777777" w:rsidR="008256C2" w:rsidRDefault="008256C2">
      <w:pPr>
        <w:pStyle w:val="BodyText"/>
        <w:spacing w:before="4"/>
        <w:ind w:left="0" w:firstLine="0"/>
        <w:rPr>
          <w:b/>
          <w:sz w:val="1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3"/>
        <w:gridCol w:w="2792"/>
        <w:gridCol w:w="1987"/>
      </w:tblGrid>
      <w:tr w:rsidR="008256C2" w14:paraId="775A332F" w14:textId="77777777">
        <w:trPr>
          <w:trHeight w:val="295"/>
        </w:trPr>
        <w:tc>
          <w:tcPr>
            <w:tcW w:w="10532" w:type="dxa"/>
            <w:gridSpan w:val="3"/>
            <w:shd w:val="clear" w:color="auto" w:fill="17365D"/>
          </w:tcPr>
          <w:p w14:paraId="435A396F" w14:textId="12CEBC61" w:rsidR="008256C2" w:rsidRDefault="00AC7C20">
            <w:pPr>
              <w:pStyle w:val="TableParagraph"/>
              <w:spacing w:line="275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ABSTRACT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SUBMISSION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DEADLINE: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 w:rsidR="005731F7">
              <w:rPr>
                <w:b/>
                <w:color w:val="FFFFFF"/>
                <w:sz w:val="24"/>
              </w:rPr>
              <w:t>23</w:t>
            </w:r>
            <w:r w:rsidR="005731F7" w:rsidRPr="005731F7">
              <w:rPr>
                <w:b/>
                <w:color w:val="FFFFFF"/>
                <w:sz w:val="24"/>
                <w:vertAlign w:val="superscript"/>
              </w:rPr>
              <w:t>rd</w:t>
            </w:r>
            <w:r w:rsidR="005731F7">
              <w:rPr>
                <w:b/>
                <w:color w:val="FFFFFF"/>
                <w:sz w:val="24"/>
              </w:rPr>
              <w:t xml:space="preserve"> </w:t>
            </w:r>
            <w:r w:rsidR="00EA40DF">
              <w:rPr>
                <w:b/>
                <w:color w:val="FFFFFF"/>
                <w:sz w:val="24"/>
              </w:rPr>
              <w:t xml:space="preserve">January </w:t>
            </w:r>
            <w:r>
              <w:rPr>
                <w:b/>
                <w:color w:val="FFFFFF"/>
                <w:spacing w:val="-4"/>
                <w:sz w:val="24"/>
              </w:rPr>
              <w:t>202</w:t>
            </w:r>
            <w:r w:rsidR="00EA40DF">
              <w:rPr>
                <w:b/>
                <w:color w:val="FFFFFF"/>
                <w:spacing w:val="-4"/>
                <w:sz w:val="24"/>
              </w:rPr>
              <w:t>6</w:t>
            </w:r>
          </w:p>
        </w:tc>
      </w:tr>
      <w:tr w:rsidR="008256C2" w14:paraId="263B78D8" w14:textId="77777777">
        <w:trPr>
          <w:trHeight w:val="255"/>
        </w:trPr>
        <w:tc>
          <w:tcPr>
            <w:tcW w:w="5753" w:type="dxa"/>
            <w:shd w:val="clear" w:color="auto" w:fill="17365D"/>
          </w:tcPr>
          <w:p w14:paraId="5A6A8670" w14:textId="77777777" w:rsidR="008256C2" w:rsidRDefault="00AC7C20">
            <w:pPr>
              <w:pStyle w:val="TableParagraph"/>
              <w:spacing w:before="1"/>
              <w:ind w:left="198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ABSTRACTS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SHOULD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BE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EMAILED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TO:</w:t>
            </w:r>
          </w:p>
        </w:tc>
        <w:tc>
          <w:tcPr>
            <w:tcW w:w="2792" w:type="dxa"/>
            <w:tcBorders>
              <w:bottom w:val="single" w:sz="6" w:space="0" w:color="0000FF"/>
            </w:tcBorders>
            <w:shd w:val="clear" w:color="auto" w:fill="FFFF00"/>
          </w:tcPr>
          <w:p w14:paraId="43B453F9" w14:textId="65289098" w:rsidR="008256C2" w:rsidRDefault="005731F7">
            <w:pPr>
              <w:pStyle w:val="TableParagraph"/>
              <w:spacing w:before="1"/>
              <w:ind w:left="-1"/>
              <w:rPr>
                <w:b/>
                <w:sz w:val="24"/>
              </w:rPr>
            </w:pPr>
            <w:hyperlink r:id="rId6" w:history="1">
              <w:r w:rsidRPr="004A61B4">
                <w:rPr>
                  <w:rStyle w:val="Hyperlink"/>
                  <w:b/>
                  <w:spacing w:val="-2"/>
                  <w:sz w:val="24"/>
                </w:rPr>
                <w:t>morven.crowe@rcpsg.ac.uk</w:t>
              </w:r>
            </w:hyperlink>
          </w:p>
        </w:tc>
        <w:tc>
          <w:tcPr>
            <w:tcW w:w="1987" w:type="dxa"/>
            <w:shd w:val="clear" w:color="auto" w:fill="17365D"/>
          </w:tcPr>
          <w:p w14:paraId="780656C3" w14:textId="77777777" w:rsidR="008256C2" w:rsidRDefault="008256C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14:paraId="5297AFA3" w14:textId="208CBF77" w:rsidR="008256C2" w:rsidRDefault="00AC7C20">
      <w:pPr>
        <w:pStyle w:val="BodyText"/>
        <w:spacing w:before="297"/>
        <w:ind w:left="140" w:right="191" w:firstLine="0"/>
      </w:pP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now</w:t>
      </w:r>
      <w:r>
        <w:rPr>
          <w:spacing w:val="-1"/>
        </w:rPr>
        <w:t xml:space="preserve"> </w:t>
      </w:r>
      <w:r>
        <w:t>inviting</w:t>
      </w:r>
      <w:r>
        <w:rPr>
          <w:spacing w:val="-2"/>
        </w:rPr>
        <w:t xml:space="preserve"> </w:t>
      </w:r>
      <w:r>
        <w:t>abstracts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1B4C17" w:rsidRPr="001B4C17">
        <w:t>Diabetes and Endocrinology Poster Competition</w:t>
      </w:r>
      <w:r w:rsidR="001B4C17">
        <w:t xml:space="preserve"> </w:t>
      </w:r>
      <w:r>
        <w:t>poster</w:t>
      </w:r>
      <w:r>
        <w:rPr>
          <w:spacing w:val="-2"/>
        </w:rPr>
        <w:t xml:space="preserve"> </w:t>
      </w:r>
      <w:r>
        <w:t>competition.</w:t>
      </w:r>
      <w:r>
        <w:rPr>
          <w:spacing w:val="40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abstract</w:t>
      </w:r>
      <w:r>
        <w:rPr>
          <w:spacing w:val="-4"/>
        </w:rPr>
        <w:t xml:space="preserve"> </w:t>
      </w:r>
      <w:r>
        <w:t>submissions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 xml:space="preserve">reviewed by our committee, with the top THREE submissions being selected for a short </w:t>
      </w:r>
      <w:r>
        <w:rPr>
          <w:b/>
        </w:rPr>
        <w:t>oral presentation</w:t>
      </w:r>
      <w:r>
        <w:t>.</w:t>
      </w:r>
      <w:r>
        <w:rPr>
          <w:spacing w:val="40"/>
        </w:rPr>
        <w:t xml:space="preserve"> </w:t>
      </w:r>
      <w:r>
        <w:t xml:space="preserve">All other accepted abstracts will be displayed on a </w:t>
      </w:r>
      <w:r>
        <w:rPr>
          <w:b/>
        </w:rPr>
        <w:t xml:space="preserve">digital showcase </w:t>
      </w:r>
      <w:r>
        <w:t>throughout the event.</w:t>
      </w:r>
    </w:p>
    <w:p w14:paraId="2039F0C2" w14:textId="77777777" w:rsidR="008256C2" w:rsidRDefault="00AC7C20">
      <w:pPr>
        <w:pStyle w:val="Heading1"/>
        <w:spacing w:before="243"/>
      </w:pPr>
      <w:r>
        <w:t>Entries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poster</w:t>
      </w:r>
      <w:r>
        <w:rPr>
          <w:spacing w:val="-3"/>
        </w:rPr>
        <w:t xml:space="preserve"> </w:t>
      </w:r>
      <w:r>
        <w:t>competition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relate</w:t>
      </w:r>
      <w:r>
        <w:rPr>
          <w:spacing w:val="-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report,</w:t>
      </w:r>
      <w:r>
        <w:rPr>
          <w:spacing w:val="-2"/>
        </w:rPr>
        <w:t xml:space="preserve"> </w:t>
      </w:r>
      <w:r>
        <w:t>audit,</w:t>
      </w:r>
      <w:r>
        <w:rPr>
          <w:spacing w:val="-8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improvement</w:t>
      </w:r>
      <w:r>
        <w:rPr>
          <w:spacing w:val="-6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rPr>
          <w:spacing w:val="-2"/>
        </w:rPr>
        <w:t>trial/study.</w:t>
      </w:r>
    </w:p>
    <w:p w14:paraId="69D61592" w14:textId="77777777" w:rsidR="008256C2" w:rsidRDefault="008256C2">
      <w:pPr>
        <w:pStyle w:val="BodyText"/>
        <w:ind w:left="0" w:firstLine="0"/>
        <w:rPr>
          <w:b/>
        </w:rPr>
      </w:pPr>
    </w:p>
    <w:p w14:paraId="55066CBC" w14:textId="77777777" w:rsidR="008256C2" w:rsidRDefault="00AC7C20">
      <w:pPr>
        <w:spacing w:before="1"/>
        <w:ind w:left="140" w:right="191"/>
        <w:rPr>
          <w:b/>
          <w:i/>
          <w:sz w:val="20"/>
        </w:rPr>
      </w:pPr>
      <w:r>
        <w:rPr>
          <w:sz w:val="20"/>
        </w:rPr>
        <w:t>Please</w:t>
      </w:r>
      <w:r>
        <w:rPr>
          <w:spacing w:val="-2"/>
          <w:sz w:val="20"/>
        </w:rPr>
        <w:t xml:space="preserve"> </w:t>
      </w:r>
      <w:r>
        <w:rPr>
          <w:sz w:val="20"/>
        </w:rPr>
        <w:t>note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poster</w:t>
      </w:r>
      <w:r>
        <w:rPr>
          <w:spacing w:val="-2"/>
          <w:sz w:val="20"/>
        </w:rPr>
        <w:t xml:space="preserve"> </w:t>
      </w:r>
      <w:r>
        <w:rPr>
          <w:sz w:val="20"/>
        </w:rPr>
        <w:t>competition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only</w:t>
      </w:r>
      <w:r>
        <w:rPr>
          <w:spacing w:val="-3"/>
          <w:sz w:val="20"/>
        </w:rPr>
        <w:t xml:space="preserve"> </w:t>
      </w:r>
      <w:r>
        <w:rPr>
          <w:sz w:val="20"/>
        </w:rPr>
        <w:t>open</w:t>
      </w:r>
      <w:r>
        <w:rPr>
          <w:spacing w:val="-3"/>
          <w:sz w:val="20"/>
        </w:rPr>
        <w:t xml:space="preserve"> </w:t>
      </w:r>
      <w:r>
        <w:rPr>
          <w:sz w:val="20"/>
        </w:rPr>
        <w:t>to applicants</w:t>
      </w:r>
      <w:r>
        <w:rPr>
          <w:spacing w:val="-1"/>
          <w:sz w:val="20"/>
        </w:rPr>
        <w:t xml:space="preserve"> </w:t>
      </w:r>
      <w:r>
        <w:rPr>
          <w:sz w:val="20"/>
        </w:rPr>
        <w:t>who</w:t>
      </w:r>
      <w:r>
        <w:rPr>
          <w:spacing w:val="-3"/>
          <w:sz w:val="20"/>
        </w:rPr>
        <w:t xml:space="preserve"> </w:t>
      </w:r>
      <w:r>
        <w:rPr>
          <w:sz w:val="20"/>
        </w:rPr>
        <w:t>attend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event (either</w:t>
      </w:r>
      <w:r>
        <w:rPr>
          <w:spacing w:val="-2"/>
          <w:sz w:val="20"/>
        </w:rPr>
        <w:t xml:space="preserve"> </w:t>
      </w:r>
      <w:r>
        <w:rPr>
          <w:sz w:val="20"/>
        </w:rPr>
        <w:t>face to</w:t>
      </w:r>
      <w:r>
        <w:rPr>
          <w:spacing w:val="-3"/>
          <w:sz w:val="20"/>
        </w:rPr>
        <w:t xml:space="preserve"> </w:t>
      </w:r>
      <w:r>
        <w:rPr>
          <w:sz w:val="20"/>
        </w:rPr>
        <w:t>face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digitally).</w:t>
      </w:r>
      <w:r>
        <w:rPr>
          <w:spacing w:val="40"/>
          <w:sz w:val="20"/>
        </w:rPr>
        <w:t xml:space="preserve"> </w:t>
      </w:r>
      <w:r>
        <w:rPr>
          <w:b/>
          <w:i/>
          <w:sz w:val="20"/>
        </w:rPr>
        <w:t>If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your abstract is accepted, at least one author will require to register for the Conference.</w:t>
      </w:r>
    </w:p>
    <w:p w14:paraId="72865B4F" w14:textId="77777777" w:rsidR="008256C2" w:rsidRDefault="008256C2">
      <w:pPr>
        <w:pStyle w:val="BodyText"/>
        <w:spacing w:before="2"/>
        <w:ind w:left="0" w:firstLine="0"/>
        <w:rPr>
          <w:b/>
          <w:i/>
        </w:rPr>
      </w:pPr>
    </w:p>
    <w:p w14:paraId="2769DEEF" w14:textId="77777777" w:rsidR="008256C2" w:rsidRDefault="00AC7C20">
      <w:pPr>
        <w:pStyle w:val="Heading1"/>
        <w:spacing w:line="242" w:lineRule="exact"/>
      </w:pPr>
      <w:r>
        <w:t>Guidelines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abstract</w:t>
      </w:r>
      <w:r>
        <w:rPr>
          <w:spacing w:val="-2"/>
        </w:rPr>
        <w:t xml:space="preserve"> </w:t>
      </w:r>
      <w:r>
        <w:t>submission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 xml:space="preserve">detailed </w:t>
      </w:r>
      <w:r>
        <w:rPr>
          <w:spacing w:val="-2"/>
        </w:rPr>
        <w:t>below:</w:t>
      </w:r>
    </w:p>
    <w:p w14:paraId="239A4CC5" w14:textId="77777777" w:rsidR="008256C2" w:rsidRDefault="00AC7C20">
      <w:pPr>
        <w:pStyle w:val="ListParagraph"/>
        <w:numPr>
          <w:ilvl w:val="0"/>
          <w:numId w:val="1"/>
        </w:numPr>
        <w:tabs>
          <w:tab w:val="left" w:pos="860"/>
        </w:tabs>
        <w:spacing w:before="0" w:line="242" w:lineRule="exact"/>
        <w:rPr>
          <w:rFonts w:ascii="Wingdings" w:hAnsi="Wingdings"/>
          <w:sz w:val="20"/>
        </w:rPr>
      </w:pPr>
      <w:r>
        <w:rPr>
          <w:sz w:val="20"/>
        </w:rPr>
        <w:t>Abstracts</w:t>
      </w:r>
      <w:r>
        <w:rPr>
          <w:spacing w:val="-3"/>
          <w:sz w:val="20"/>
        </w:rPr>
        <w:t xml:space="preserve"> </w:t>
      </w:r>
      <w:r>
        <w:rPr>
          <w:sz w:val="20"/>
        </w:rPr>
        <w:t>should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maximum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300</w:t>
      </w:r>
      <w:r>
        <w:rPr>
          <w:spacing w:val="-4"/>
          <w:sz w:val="20"/>
        </w:rPr>
        <w:t xml:space="preserve"> </w:t>
      </w:r>
      <w:r>
        <w:rPr>
          <w:sz w:val="20"/>
        </w:rPr>
        <w:t>words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more</w:t>
      </w:r>
      <w:r>
        <w:rPr>
          <w:spacing w:val="-2"/>
          <w:sz w:val="20"/>
        </w:rPr>
        <w:t xml:space="preserve"> </w:t>
      </w:r>
      <w:r>
        <w:rPr>
          <w:sz w:val="20"/>
        </w:rPr>
        <w:t>than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table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included</w:t>
      </w:r>
    </w:p>
    <w:p w14:paraId="717FE227" w14:textId="77777777" w:rsidR="008256C2" w:rsidRDefault="00AC7C20">
      <w:pPr>
        <w:pStyle w:val="ListParagraph"/>
        <w:numPr>
          <w:ilvl w:val="0"/>
          <w:numId w:val="1"/>
        </w:numPr>
        <w:tabs>
          <w:tab w:val="left" w:pos="860"/>
        </w:tabs>
        <w:rPr>
          <w:rFonts w:ascii="Wingdings" w:hAnsi="Wingdings"/>
          <w:sz w:val="20"/>
        </w:rPr>
      </w:pPr>
      <w:r>
        <w:rPr>
          <w:sz w:val="20"/>
        </w:rPr>
        <w:t>Submissions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typed,</w:t>
      </w:r>
      <w:r>
        <w:rPr>
          <w:spacing w:val="-1"/>
          <w:sz w:val="20"/>
        </w:rPr>
        <w:t xml:space="preserve"> </w:t>
      </w:r>
      <w:r>
        <w:rPr>
          <w:sz w:val="20"/>
        </w:rPr>
        <w:t>single</w:t>
      </w:r>
      <w:r>
        <w:rPr>
          <w:spacing w:val="-1"/>
          <w:sz w:val="20"/>
        </w:rPr>
        <w:t xml:space="preserve"> </w:t>
      </w:r>
      <w:r>
        <w:rPr>
          <w:sz w:val="20"/>
        </w:rPr>
        <w:t>spaced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one</w:t>
      </w:r>
      <w:r>
        <w:rPr>
          <w:spacing w:val="-1"/>
          <w:sz w:val="20"/>
        </w:rPr>
        <w:t xml:space="preserve"> </w:t>
      </w:r>
      <w:r>
        <w:rPr>
          <w:sz w:val="20"/>
        </w:rPr>
        <w:t>page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font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least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11</w:t>
      </w:r>
    </w:p>
    <w:p w14:paraId="5213E209" w14:textId="77777777" w:rsidR="008256C2" w:rsidRDefault="00AC7C20">
      <w:pPr>
        <w:pStyle w:val="ListParagraph"/>
        <w:numPr>
          <w:ilvl w:val="0"/>
          <w:numId w:val="1"/>
        </w:numPr>
        <w:tabs>
          <w:tab w:val="left" w:pos="860"/>
        </w:tabs>
        <w:rPr>
          <w:rFonts w:ascii="Wingdings" w:hAnsi="Wingdings"/>
          <w:sz w:val="20"/>
        </w:rPr>
      </w:pPr>
      <w:r>
        <w:rPr>
          <w:sz w:val="20"/>
        </w:rPr>
        <w:t>Give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initials 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last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every</w:t>
      </w:r>
      <w:r>
        <w:rPr>
          <w:spacing w:val="-1"/>
          <w:sz w:val="20"/>
        </w:rPr>
        <w:t xml:space="preserve"> </w:t>
      </w:r>
      <w:r>
        <w:rPr>
          <w:sz w:val="20"/>
        </w:rPr>
        <w:t>author,</w:t>
      </w:r>
      <w:r>
        <w:rPr>
          <w:spacing w:val="-1"/>
          <w:sz w:val="20"/>
        </w:rPr>
        <w:t xml:space="preserve"> </w:t>
      </w:r>
      <w:r>
        <w:rPr>
          <w:sz w:val="20"/>
        </w:rPr>
        <w:t>but</w:t>
      </w:r>
      <w:r>
        <w:rPr>
          <w:spacing w:val="-4"/>
          <w:sz w:val="20"/>
        </w:rPr>
        <w:t xml:space="preserve"> </w:t>
      </w:r>
      <w:r>
        <w:rPr>
          <w:sz w:val="20"/>
        </w:rPr>
        <w:t>omit</w:t>
      </w:r>
      <w:r>
        <w:rPr>
          <w:spacing w:val="-2"/>
          <w:sz w:val="20"/>
        </w:rPr>
        <w:t xml:space="preserve"> </w:t>
      </w:r>
      <w:r>
        <w:rPr>
          <w:sz w:val="20"/>
        </w:rPr>
        <w:t>title,</w:t>
      </w:r>
      <w:r>
        <w:rPr>
          <w:spacing w:val="-1"/>
          <w:sz w:val="20"/>
        </w:rPr>
        <w:t xml:space="preserve"> </w:t>
      </w:r>
      <w:r>
        <w:rPr>
          <w:sz w:val="20"/>
        </w:rPr>
        <w:t>degree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position</w:t>
      </w:r>
    </w:p>
    <w:p w14:paraId="5FD35473" w14:textId="77777777" w:rsidR="008256C2" w:rsidRDefault="00AC7C20">
      <w:pPr>
        <w:pStyle w:val="ListParagraph"/>
        <w:numPr>
          <w:ilvl w:val="0"/>
          <w:numId w:val="1"/>
        </w:numPr>
        <w:tabs>
          <w:tab w:val="left" w:pos="860"/>
        </w:tabs>
        <w:rPr>
          <w:rFonts w:ascii="Wingdings" w:hAnsi="Wingdings"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person</w:t>
      </w:r>
      <w:r>
        <w:rPr>
          <w:spacing w:val="-3"/>
          <w:sz w:val="20"/>
        </w:rPr>
        <w:t xml:space="preserve"> </w:t>
      </w:r>
      <w:r>
        <w:rPr>
          <w:sz w:val="20"/>
        </w:rPr>
        <w:t>presenting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paper</w:t>
      </w:r>
      <w:r>
        <w:rPr>
          <w:spacing w:val="-2"/>
          <w:sz w:val="20"/>
        </w:rPr>
        <w:t xml:space="preserve"> </w:t>
      </w:r>
      <w:r>
        <w:rPr>
          <w:sz w:val="20"/>
        </w:rPr>
        <w:t>should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name</w:t>
      </w:r>
      <w:r>
        <w:rPr>
          <w:spacing w:val="-2"/>
          <w:sz w:val="20"/>
        </w:rPr>
        <w:t xml:space="preserve"> </w:t>
      </w:r>
      <w:r>
        <w:rPr>
          <w:sz w:val="20"/>
        </w:rPr>
        <w:t>mentioned</w:t>
      </w:r>
      <w:r>
        <w:rPr>
          <w:spacing w:val="-3"/>
          <w:sz w:val="20"/>
        </w:rPr>
        <w:t xml:space="preserve"> </w:t>
      </w:r>
      <w:r>
        <w:rPr>
          <w:sz w:val="20"/>
        </w:rPr>
        <w:t>first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underlined</w:t>
      </w:r>
    </w:p>
    <w:p w14:paraId="495BB02B" w14:textId="77777777" w:rsidR="008256C2" w:rsidRDefault="00AC7C20">
      <w:pPr>
        <w:pStyle w:val="ListParagraph"/>
        <w:numPr>
          <w:ilvl w:val="0"/>
          <w:numId w:val="1"/>
        </w:numPr>
        <w:tabs>
          <w:tab w:val="left" w:pos="860"/>
        </w:tabs>
        <w:spacing w:before="0" w:line="242" w:lineRule="exact"/>
        <w:rPr>
          <w:rFonts w:ascii="Wingdings" w:hAnsi="Wingdings"/>
          <w:sz w:val="20"/>
        </w:rPr>
      </w:pPr>
      <w:r>
        <w:rPr>
          <w:sz w:val="20"/>
        </w:rPr>
        <w:t>Indicate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name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z w:val="20"/>
        </w:rPr>
        <w:t>address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institution</w:t>
      </w:r>
      <w:r>
        <w:rPr>
          <w:spacing w:val="-3"/>
          <w:sz w:val="20"/>
        </w:rPr>
        <w:t xml:space="preserve"> </w:t>
      </w:r>
      <w:r>
        <w:rPr>
          <w:sz w:val="20"/>
        </w:rPr>
        <w:t>where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work</w:t>
      </w:r>
      <w:r>
        <w:rPr>
          <w:spacing w:val="-4"/>
          <w:sz w:val="20"/>
        </w:rPr>
        <w:t xml:space="preserve"> </w:t>
      </w:r>
      <w:r>
        <w:rPr>
          <w:sz w:val="20"/>
        </w:rPr>
        <w:t>was</w:t>
      </w:r>
      <w:r>
        <w:rPr>
          <w:spacing w:val="-1"/>
          <w:sz w:val="20"/>
        </w:rPr>
        <w:t xml:space="preserve"> </w:t>
      </w:r>
      <w:r>
        <w:rPr>
          <w:sz w:val="20"/>
        </w:rPr>
        <w:t>carried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out</w:t>
      </w:r>
    </w:p>
    <w:p w14:paraId="5D824D24" w14:textId="77777777" w:rsidR="008256C2" w:rsidRDefault="00AC7C20">
      <w:pPr>
        <w:pStyle w:val="ListParagraph"/>
        <w:numPr>
          <w:ilvl w:val="0"/>
          <w:numId w:val="1"/>
        </w:numPr>
        <w:tabs>
          <w:tab w:val="left" w:pos="860"/>
        </w:tabs>
        <w:spacing w:before="0" w:line="242" w:lineRule="exact"/>
        <w:rPr>
          <w:rFonts w:ascii="Wingdings" w:hAnsi="Wingdings"/>
          <w:sz w:val="20"/>
        </w:rPr>
      </w:pPr>
      <w:r>
        <w:rPr>
          <w:sz w:val="20"/>
        </w:rPr>
        <w:t>Include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author’s</w:t>
      </w:r>
      <w:r>
        <w:rPr>
          <w:spacing w:val="-1"/>
          <w:sz w:val="20"/>
        </w:rPr>
        <w:t xml:space="preserve"> </w:t>
      </w:r>
      <w:r>
        <w:rPr>
          <w:sz w:val="20"/>
        </w:rPr>
        <w:t>email</w:t>
      </w:r>
      <w:r>
        <w:rPr>
          <w:spacing w:val="-2"/>
          <w:sz w:val="20"/>
        </w:rPr>
        <w:t xml:space="preserve"> </w:t>
      </w:r>
      <w:r>
        <w:rPr>
          <w:sz w:val="20"/>
        </w:rPr>
        <w:t>address,</w:t>
      </w:r>
      <w:r>
        <w:rPr>
          <w:spacing w:val="-1"/>
          <w:sz w:val="20"/>
        </w:rPr>
        <w:t xml:space="preserve"> </w:t>
      </w:r>
      <w:r>
        <w:rPr>
          <w:sz w:val="20"/>
        </w:rPr>
        <w:t>telephone</w:t>
      </w:r>
      <w:r>
        <w:rPr>
          <w:spacing w:val="-2"/>
          <w:sz w:val="20"/>
        </w:rPr>
        <w:t xml:space="preserve"> </w:t>
      </w:r>
      <w:r>
        <w:rPr>
          <w:sz w:val="20"/>
        </w:rPr>
        <w:t>number,</w:t>
      </w:r>
      <w:r>
        <w:rPr>
          <w:spacing w:val="-2"/>
          <w:sz w:val="20"/>
        </w:rPr>
        <w:t xml:space="preserve"> </w:t>
      </w:r>
      <w:r>
        <w:rPr>
          <w:sz w:val="20"/>
        </w:rPr>
        <w:t>address and</w:t>
      </w:r>
      <w:r>
        <w:rPr>
          <w:spacing w:val="-2"/>
          <w:sz w:val="20"/>
        </w:rPr>
        <w:t xml:space="preserve"> </w:t>
      </w:r>
      <w:r>
        <w:rPr>
          <w:sz w:val="20"/>
        </w:rPr>
        <w:t>specialty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separate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page</w:t>
      </w:r>
    </w:p>
    <w:p w14:paraId="6AD65104" w14:textId="77777777" w:rsidR="008256C2" w:rsidRDefault="00AC7C20">
      <w:pPr>
        <w:pStyle w:val="ListParagraph"/>
        <w:numPr>
          <w:ilvl w:val="0"/>
          <w:numId w:val="1"/>
        </w:numPr>
        <w:tabs>
          <w:tab w:val="left" w:pos="860"/>
        </w:tabs>
        <w:rPr>
          <w:rFonts w:ascii="Wingdings" w:hAnsi="Wingdings"/>
          <w:sz w:val="20"/>
        </w:rPr>
      </w:pPr>
      <w:r>
        <w:rPr>
          <w:sz w:val="20"/>
        </w:rPr>
        <w:t>Abstracts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assessed</w:t>
      </w:r>
      <w:r>
        <w:rPr>
          <w:spacing w:val="-3"/>
          <w:sz w:val="20"/>
        </w:rPr>
        <w:t xml:space="preserve"> </w:t>
      </w:r>
      <w:r>
        <w:rPr>
          <w:sz w:val="20"/>
        </w:rPr>
        <w:t>anonymously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no identifiable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included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title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text</w:t>
      </w:r>
    </w:p>
    <w:p w14:paraId="3AEEF8B8" w14:textId="77777777" w:rsidR="008256C2" w:rsidRDefault="00AC7C20">
      <w:pPr>
        <w:pStyle w:val="ListParagraph"/>
        <w:numPr>
          <w:ilvl w:val="0"/>
          <w:numId w:val="1"/>
        </w:numPr>
        <w:tabs>
          <w:tab w:val="left" w:pos="860"/>
        </w:tabs>
        <w:spacing w:before="2"/>
        <w:ind w:right="210"/>
        <w:rPr>
          <w:rFonts w:ascii="Wingdings" w:hAnsi="Wingdings"/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abstracts</w:t>
      </w:r>
      <w:r>
        <w:rPr>
          <w:spacing w:val="-2"/>
          <w:sz w:val="20"/>
        </w:rPr>
        <w:t xml:space="preserve"> </w:t>
      </w:r>
      <w:r>
        <w:rPr>
          <w:sz w:val="20"/>
        </w:rPr>
        <w:t>including</w:t>
      </w:r>
      <w:r>
        <w:rPr>
          <w:spacing w:val="-3"/>
          <w:sz w:val="20"/>
        </w:rPr>
        <w:t xml:space="preserve"> </w:t>
      </w:r>
      <w:r>
        <w:rPr>
          <w:sz w:val="20"/>
        </w:rPr>
        <w:t>patients'</w:t>
      </w:r>
      <w:r>
        <w:rPr>
          <w:spacing w:val="-3"/>
          <w:sz w:val="20"/>
        </w:rPr>
        <w:t xml:space="preserve"> </w:t>
      </w:r>
      <w:r>
        <w:rPr>
          <w:sz w:val="20"/>
        </w:rPr>
        <w:t>case</w:t>
      </w:r>
      <w:r>
        <w:rPr>
          <w:spacing w:val="-3"/>
          <w:sz w:val="20"/>
        </w:rPr>
        <w:t xml:space="preserve"> </w:t>
      </w:r>
      <w:r>
        <w:rPr>
          <w:sz w:val="20"/>
        </w:rPr>
        <w:t>histories should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approval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relevant</w:t>
      </w:r>
      <w:r>
        <w:rPr>
          <w:spacing w:val="-5"/>
          <w:sz w:val="20"/>
        </w:rPr>
        <w:t xml:space="preserve"> </w:t>
      </w:r>
      <w:r>
        <w:rPr>
          <w:sz w:val="20"/>
        </w:rPr>
        <w:t>ethics</w:t>
      </w:r>
      <w:r>
        <w:rPr>
          <w:spacing w:val="-2"/>
          <w:sz w:val="20"/>
        </w:rPr>
        <w:t xml:space="preserve"> </w:t>
      </w:r>
      <w:r>
        <w:rPr>
          <w:sz w:val="20"/>
        </w:rPr>
        <w:t>committee</w:t>
      </w:r>
      <w:r>
        <w:rPr>
          <w:spacing w:val="-3"/>
          <w:sz w:val="20"/>
        </w:rPr>
        <w:t xml:space="preserve"> </w:t>
      </w:r>
      <w:r>
        <w:rPr>
          <w:sz w:val="20"/>
        </w:rPr>
        <w:t>(if</w:t>
      </w:r>
      <w:r>
        <w:rPr>
          <w:spacing w:val="-5"/>
          <w:sz w:val="20"/>
        </w:rPr>
        <w:t xml:space="preserve"> </w:t>
      </w:r>
      <w:r>
        <w:rPr>
          <w:sz w:val="20"/>
        </w:rPr>
        <w:t>appropriate) and informed consent from participants</w:t>
      </w:r>
    </w:p>
    <w:p w14:paraId="7CC884D4" w14:textId="77777777" w:rsidR="008256C2" w:rsidRDefault="00AC7C20">
      <w:pPr>
        <w:pStyle w:val="ListParagraph"/>
        <w:numPr>
          <w:ilvl w:val="0"/>
          <w:numId w:val="1"/>
        </w:numPr>
        <w:tabs>
          <w:tab w:val="left" w:pos="860"/>
        </w:tabs>
        <w:rPr>
          <w:rFonts w:ascii="Wingdings" w:hAnsi="Wingdings"/>
          <w:sz w:val="20"/>
        </w:rPr>
      </w:pPr>
      <w:r>
        <w:rPr>
          <w:sz w:val="20"/>
        </w:rPr>
        <w:t>Avoid</w:t>
      </w:r>
      <w:r>
        <w:rPr>
          <w:spacing w:val="-6"/>
          <w:sz w:val="20"/>
        </w:rPr>
        <w:t xml:space="preserve"> </w:t>
      </w:r>
      <w:r>
        <w:rPr>
          <w:sz w:val="20"/>
        </w:rPr>
        <w:t>duplication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abstracts</w:t>
      </w:r>
      <w:r>
        <w:rPr>
          <w:spacing w:val="-2"/>
          <w:sz w:val="20"/>
        </w:rPr>
        <w:t xml:space="preserve"> </w:t>
      </w:r>
      <w:r>
        <w:rPr>
          <w:sz w:val="20"/>
        </w:rPr>
        <w:t>using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same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unless</w:t>
      </w:r>
      <w:r>
        <w:rPr>
          <w:spacing w:val="-2"/>
          <w:sz w:val="20"/>
        </w:rPr>
        <w:t xml:space="preserve"> </w:t>
      </w:r>
      <w:r>
        <w:rPr>
          <w:sz w:val="20"/>
        </w:rPr>
        <w:t>they</w:t>
      </w:r>
      <w:r>
        <w:rPr>
          <w:spacing w:val="2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substantially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different</w:t>
      </w:r>
    </w:p>
    <w:p w14:paraId="339CBEFD" w14:textId="77777777" w:rsidR="008256C2" w:rsidRDefault="00AC7C20">
      <w:pPr>
        <w:pStyle w:val="Heading1"/>
        <w:spacing w:before="241"/>
      </w:pPr>
      <w:r>
        <w:t>Lay</w:t>
      </w:r>
      <w:r>
        <w:rPr>
          <w:spacing w:val="-2"/>
        </w:rPr>
        <w:t xml:space="preserve"> </w:t>
      </w:r>
      <w:r>
        <w:t>out as</w:t>
      </w:r>
      <w:r>
        <w:rPr>
          <w:spacing w:val="1"/>
        </w:rPr>
        <w:t xml:space="preserve"> </w:t>
      </w:r>
      <w:r>
        <w:rPr>
          <w:spacing w:val="-2"/>
        </w:rPr>
        <w:t>follows:</w:t>
      </w:r>
    </w:p>
    <w:p w14:paraId="1F57C10F" w14:textId="77777777" w:rsidR="008256C2" w:rsidRDefault="00AC7C20">
      <w:pPr>
        <w:pStyle w:val="ListParagraph"/>
        <w:numPr>
          <w:ilvl w:val="0"/>
          <w:numId w:val="1"/>
        </w:numPr>
        <w:tabs>
          <w:tab w:val="left" w:pos="860"/>
          <w:tab w:val="left" w:pos="2300"/>
        </w:tabs>
        <w:rPr>
          <w:rFonts w:ascii="Wingdings" w:hAnsi="Wingdings"/>
          <w:sz w:val="20"/>
        </w:rPr>
      </w:pPr>
      <w:r>
        <w:rPr>
          <w:spacing w:val="-2"/>
          <w:sz w:val="20"/>
        </w:rPr>
        <w:t>Title</w:t>
      </w:r>
      <w:r>
        <w:rPr>
          <w:sz w:val="20"/>
        </w:rPr>
        <w:tab/>
      </w:r>
      <w:r>
        <w:rPr>
          <w:i/>
          <w:sz w:val="18"/>
        </w:rPr>
        <w:t>This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should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not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contain the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name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an institution or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geographical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region</w:t>
      </w:r>
    </w:p>
    <w:p w14:paraId="04962B6D" w14:textId="77777777" w:rsidR="008256C2" w:rsidRDefault="00AC7C20">
      <w:pPr>
        <w:pStyle w:val="ListParagraph"/>
        <w:numPr>
          <w:ilvl w:val="0"/>
          <w:numId w:val="1"/>
        </w:numPr>
        <w:tabs>
          <w:tab w:val="left" w:pos="860"/>
          <w:tab w:val="left" w:pos="2300"/>
        </w:tabs>
        <w:rPr>
          <w:rFonts w:ascii="Wingdings" w:hAnsi="Wingdings"/>
          <w:sz w:val="18"/>
        </w:rPr>
      </w:pPr>
      <w:r>
        <w:rPr>
          <w:spacing w:val="-2"/>
          <w:sz w:val="20"/>
        </w:rPr>
        <w:t>Author</w:t>
      </w:r>
      <w:r>
        <w:rPr>
          <w:sz w:val="20"/>
        </w:rPr>
        <w:tab/>
      </w:r>
      <w:r>
        <w:rPr>
          <w:i/>
          <w:sz w:val="18"/>
        </w:rPr>
        <w:t>Only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authors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who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have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made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 substantial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contribution to the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work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should be</w:t>
      </w:r>
      <w:r>
        <w:rPr>
          <w:i/>
          <w:spacing w:val="-2"/>
          <w:sz w:val="18"/>
        </w:rPr>
        <w:t xml:space="preserve"> included</w:t>
      </w:r>
    </w:p>
    <w:p w14:paraId="100CB94F" w14:textId="77777777" w:rsidR="008256C2" w:rsidRDefault="00AC7C20">
      <w:pPr>
        <w:pStyle w:val="ListParagraph"/>
        <w:numPr>
          <w:ilvl w:val="0"/>
          <w:numId w:val="1"/>
        </w:numPr>
        <w:tabs>
          <w:tab w:val="left" w:pos="860"/>
          <w:tab w:val="left" w:pos="2300"/>
        </w:tabs>
        <w:rPr>
          <w:rFonts w:ascii="Wingdings" w:hAnsi="Wingdings"/>
          <w:sz w:val="18"/>
        </w:rPr>
      </w:pPr>
      <w:r>
        <w:rPr>
          <w:spacing w:val="-2"/>
          <w:sz w:val="20"/>
        </w:rPr>
        <w:t>Institution</w:t>
      </w:r>
      <w:r>
        <w:rPr>
          <w:sz w:val="20"/>
        </w:rPr>
        <w:tab/>
      </w:r>
      <w:r>
        <w:rPr>
          <w:i/>
          <w:sz w:val="18"/>
        </w:rPr>
        <w:t>This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should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contain 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department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institution and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should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not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appear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elsewhere</w:t>
      </w:r>
    </w:p>
    <w:p w14:paraId="532DD4D4" w14:textId="77777777" w:rsidR="008256C2" w:rsidRDefault="00AC7C20">
      <w:pPr>
        <w:pStyle w:val="ListParagraph"/>
        <w:numPr>
          <w:ilvl w:val="0"/>
          <w:numId w:val="1"/>
        </w:numPr>
        <w:tabs>
          <w:tab w:val="left" w:pos="860"/>
          <w:tab w:val="left" w:pos="2300"/>
        </w:tabs>
        <w:rPr>
          <w:rFonts w:ascii="Wingdings" w:hAnsi="Wingdings"/>
          <w:sz w:val="20"/>
        </w:rPr>
      </w:pPr>
      <w:r>
        <w:rPr>
          <w:spacing w:val="-4"/>
          <w:sz w:val="20"/>
        </w:rPr>
        <w:t>Text</w:t>
      </w:r>
      <w:r>
        <w:rPr>
          <w:sz w:val="20"/>
        </w:rPr>
        <w:tab/>
      </w:r>
      <w:r>
        <w:rPr>
          <w:i/>
          <w:spacing w:val="-2"/>
          <w:sz w:val="18"/>
        </w:rPr>
        <w:t>Vancouver</w:t>
      </w:r>
    </w:p>
    <w:p w14:paraId="204AADA6" w14:textId="77777777" w:rsidR="008256C2" w:rsidRDefault="00AC7C20">
      <w:pPr>
        <w:pStyle w:val="ListParagraph"/>
        <w:numPr>
          <w:ilvl w:val="0"/>
          <w:numId w:val="1"/>
        </w:numPr>
        <w:tabs>
          <w:tab w:val="left" w:pos="860"/>
          <w:tab w:val="left" w:pos="2300"/>
        </w:tabs>
        <w:rPr>
          <w:rFonts w:ascii="Wingdings" w:hAnsi="Wingdings"/>
          <w:sz w:val="20"/>
        </w:rPr>
      </w:pPr>
      <w:r>
        <w:rPr>
          <w:spacing w:val="-2"/>
          <w:sz w:val="20"/>
        </w:rPr>
        <w:t>References</w:t>
      </w:r>
      <w:r>
        <w:rPr>
          <w:sz w:val="20"/>
        </w:rPr>
        <w:tab/>
      </w:r>
      <w:r>
        <w:rPr>
          <w:i/>
          <w:sz w:val="18"/>
        </w:rPr>
        <w:t>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maximum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2,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given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Vancouver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style</w:t>
      </w:r>
    </w:p>
    <w:p w14:paraId="6BF46A9B" w14:textId="77777777" w:rsidR="008256C2" w:rsidRDefault="008256C2">
      <w:pPr>
        <w:pStyle w:val="BodyText"/>
        <w:spacing w:before="21"/>
        <w:ind w:left="0" w:firstLine="0"/>
        <w:rPr>
          <w:i/>
          <w:sz w:val="18"/>
        </w:rPr>
      </w:pPr>
    </w:p>
    <w:p w14:paraId="1AAAAA15" w14:textId="77777777" w:rsidR="008256C2" w:rsidRDefault="00AC7C20">
      <w:pPr>
        <w:pStyle w:val="Heading1"/>
      </w:pPr>
      <w:r>
        <w:t>The</w:t>
      </w:r>
      <w:r>
        <w:rPr>
          <w:spacing w:val="-4"/>
        </w:rPr>
        <w:t xml:space="preserve"> </w:t>
      </w:r>
      <w:r>
        <w:t>text</w:t>
      </w:r>
      <w:r>
        <w:rPr>
          <w:spacing w:val="-1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arranged</w:t>
      </w:r>
      <w:r>
        <w:rPr>
          <w:spacing w:val="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subtitles:</w:t>
      </w:r>
    </w:p>
    <w:p w14:paraId="204B9F27" w14:textId="77777777" w:rsidR="008256C2" w:rsidRDefault="00AC7C20">
      <w:pPr>
        <w:pStyle w:val="ListParagraph"/>
        <w:numPr>
          <w:ilvl w:val="1"/>
          <w:numId w:val="1"/>
        </w:numPr>
        <w:tabs>
          <w:tab w:val="left" w:pos="1220"/>
        </w:tabs>
        <w:ind w:left="1220" w:hanging="360"/>
        <w:rPr>
          <w:sz w:val="20"/>
        </w:rPr>
      </w:pPr>
      <w:r>
        <w:rPr>
          <w:spacing w:val="-2"/>
          <w:sz w:val="20"/>
        </w:rPr>
        <w:t>Aim/Objectives</w:t>
      </w:r>
    </w:p>
    <w:p w14:paraId="10256580" w14:textId="77777777" w:rsidR="008256C2" w:rsidRDefault="00AC7C20">
      <w:pPr>
        <w:pStyle w:val="ListParagraph"/>
        <w:numPr>
          <w:ilvl w:val="1"/>
          <w:numId w:val="1"/>
        </w:numPr>
        <w:tabs>
          <w:tab w:val="left" w:pos="1220"/>
        </w:tabs>
        <w:ind w:left="1220" w:hanging="360"/>
        <w:rPr>
          <w:sz w:val="20"/>
        </w:rPr>
      </w:pPr>
      <w:r>
        <w:rPr>
          <w:spacing w:val="-2"/>
          <w:sz w:val="20"/>
        </w:rPr>
        <w:t>Methods</w:t>
      </w:r>
    </w:p>
    <w:p w14:paraId="05B39A2C" w14:textId="77777777" w:rsidR="008256C2" w:rsidRDefault="00AC7C20">
      <w:pPr>
        <w:pStyle w:val="ListParagraph"/>
        <w:numPr>
          <w:ilvl w:val="1"/>
          <w:numId w:val="1"/>
        </w:numPr>
        <w:tabs>
          <w:tab w:val="left" w:pos="1220"/>
        </w:tabs>
        <w:ind w:left="1220" w:hanging="360"/>
        <w:rPr>
          <w:sz w:val="20"/>
        </w:rPr>
      </w:pPr>
      <w:r>
        <w:rPr>
          <w:spacing w:val="-2"/>
          <w:sz w:val="20"/>
        </w:rPr>
        <w:t>Results</w:t>
      </w:r>
    </w:p>
    <w:p w14:paraId="562E4613" w14:textId="77777777" w:rsidR="008256C2" w:rsidRDefault="00AC7C20">
      <w:pPr>
        <w:pStyle w:val="ListParagraph"/>
        <w:numPr>
          <w:ilvl w:val="1"/>
          <w:numId w:val="1"/>
        </w:numPr>
        <w:tabs>
          <w:tab w:val="left" w:pos="1220"/>
        </w:tabs>
        <w:spacing w:line="242" w:lineRule="exact"/>
        <w:ind w:left="1220" w:hanging="360"/>
        <w:rPr>
          <w:sz w:val="20"/>
        </w:rPr>
      </w:pPr>
      <w:r>
        <w:rPr>
          <w:sz w:val="20"/>
        </w:rPr>
        <w:t>Conclusions</w:t>
      </w:r>
      <w:r>
        <w:rPr>
          <w:spacing w:val="-1"/>
          <w:sz w:val="20"/>
        </w:rPr>
        <w:t xml:space="preserve"> </w:t>
      </w:r>
      <w:r>
        <w:rPr>
          <w:sz w:val="20"/>
        </w:rPr>
        <w:t>(it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acceptable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state</w:t>
      </w:r>
      <w:r>
        <w:rPr>
          <w:spacing w:val="-1"/>
          <w:sz w:val="20"/>
        </w:rPr>
        <w:t xml:space="preserve"> </w:t>
      </w:r>
      <w:r>
        <w:rPr>
          <w:sz w:val="20"/>
        </w:rPr>
        <w:t>"results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discussed")</w:t>
      </w:r>
    </w:p>
    <w:p w14:paraId="48433AAB" w14:textId="77777777" w:rsidR="008256C2" w:rsidRDefault="00AC7C20">
      <w:pPr>
        <w:pStyle w:val="BodyText"/>
        <w:spacing w:before="0" w:line="242" w:lineRule="exact"/>
        <w:ind w:left="1221" w:firstLine="0"/>
      </w:pPr>
      <w:r>
        <w:t>A</w:t>
      </w:r>
      <w:r>
        <w:rPr>
          <w:spacing w:val="-3"/>
        </w:rPr>
        <w:t xml:space="preserve"> </w:t>
      </w:r>
      <w:r>
        <w:t>conclusion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presentations,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rPr>
          <w:spacing w:val="-2"/>
        </w:rPr>
        <w:t>reports</w:t>
      </w:r>
    </w:p>
    <w:p w14:paraId="562E7DF3" w14:textId="77777777" w:rsidR="008256C2" w:rsidRDefault="008256C2">
      <w:pPr>
        <w:pStyle w:val="BodyText"/>
        <w:spacing w:before="42"/>
        <w:ind w:left="0" w:firstLine="0"/>
      </w:pPr>
    </w:p>
    <w:p w14:paraId="50A2A639" w14:textId="77777777" w:rsidR="008256C2" w:rsidRDefault="00AC7C20">
      <w:pPr>
        <w:pStyle w:val="Heading1"/>
      </w:pPr>
      <w:r>
        <w:t>Use</w:t>
      </w:r>
      <w:r>
        <w:rPr>
          <w:spacing w:val="-3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rPr>
          <w:spacing w:val="-2"/>
        </w:rPr>
        <w:t>abbreviations:</w:t>
      </w:r>
    </w:p>
    <w:p w14:paraId="0ACFB579" w14:textId="77777777" w:rsidR="008256C2" w:rsidRDefault="00AC7C20">
      <w:pPr>
        <w:pStyle w:val="ListParagraph"/>
        <w:numPr>
          <w:ilvl w:val="0"/>
          <w:numId w:val="1"/>
        </w:numPr>
        <w:tabs>
          <w:tab w:val="left" w:pos="860"/>
        </w:tabs>
        <w:spacing w:before="36"/>
        <w:rPr>
          <w:rFonts w:ascii="Wingdings" w:hAnsi="Wingdings"/>
          <w:color w:val="0E233D"/>
          <w:sz w:val="20"/>
        </w:rPr>
      </w:pPr>
      <w:r>
        <w:rPr>
          <w:color w:val="0E233D"/>
          <w:sz w:val="20"/>
        </w:rPr>
        <w:t>Place</w:t>
      </w:r>
      <w:r>
        <w:rPr>
          <w:color w:val="0E233D"/>
          <w:spacing w:val="-3"/>
          <w:sz w:val="20"/>
        </w:rPr>
        <w:t xml:space="preserve"> </w:t>
      </w:r>
      <w:r>
        <w:rPr>
          <w:color w:val="0E233D"/>
          <w:sz w:val="20"/>
        </w:rPr>
        <w:t>abbreviations</w:t>
      </w:r>
      <w:r>
        <w:rPr>
          <w:color w:val="0E233D"/>
          <w:spacing w:val="-1"/>
          <w:sz w:val="20"/>
        </w:rPr>
        <w:t xml:space="preserve"> </w:t>
      </w:r>
      <w:r>
        <w:rPr>
          <w:color w:val="0E233D"/>
          <w:sz w:val="20"/>
        </w:rPr>
        <w:t>in</w:t>
      </w:r>
      <w:r>
        <w:rPr>
          <w:color w:val="0E233D"/>
          <w:spacing w:val="-4"/>
          <w:sz w:val="20"/>
        </w:rPr>
        <w:t xml:space="preserve"> </w:t>
      </w:r>
      <w:r>
        <w:rPr>
          <w:color w:val="0E233D"/>
          <w:sz w:val="20"/>
        </w:rPr>
        <w:t>parentheses</w:t>
      </w:r>
      <w:r>
        <w:rPr>
          <w:color w:val="0E233D"/>
          <w:spacing w:val="-1"/>
          <w:sz w:val="20"/>
        </w:rPr>
        <w:t xml:space="preserve"> </w:t>
      </w:r>
      <w:r>
        <w:rPr>
          <w:color w:val="0E233D"/>
          <w:sz w:val="20"/>
        </w:rPr>
        <w:t>after</w:t>
      </w:r>
      <w:r>
        <w:rPr>
          <w:color w:val="0E233D"/>
          <w:spacing w:val="2"/>
          <w:sz w:val="20"/>
        </w:rPr>
        <w:t xml:space="preserve"> </w:t>
      </w:r>
      <w:r>
        <w:rPr>
          <w:color w:val="0E233D"/>
          <w:sz w:val="20"/>
        </w:rPr>
        <w:t>the</w:t>
      </w:r>
      <w:r>
        <w:rPr>
          <w:color w:val="0E233D"/>
          <w:spacing w:val="-3"/>
          <w:sz w:val="20"/>
        </w:rPr>
        <w:t xml:space="preserve"> </w:t>
      </w:r>
      <w:r>
        <w:rPr>
          <w:color w:val="0E233D"/>
          <w:sz w:val="20"/>
        </w:rPr>
        <w:t>full</w:t>
      </w:r>
      <w:r>
        <w:rPr>
          <w:color w:val="0E233D"/>
          <w:spacing w:val="-2"/>
          <w:sz w:val="20"/>
        </w:rPr>
        <w:t xml:space="preserve"> </w:t>
      </w:r>
      <w:r>
        <w:rPr>
          <w:color w:val="0E233D"/>
          <w:sz w:val="20"/>
        </w:rPr>
        <w:t>word</w:t>
      </w:r>
      <w:r>
        <w:rPr>
          <w:color w:val="0E233D"/>
          <w:spacing w:val="-4"/>
          <w:sz w:val="20"/>
        </w:rPr>
        <w:t xml:space="preserve"> </w:t>
      </w:r>
      <w:r>
        <w:rPr>
          <w:color w:val="0E233D"/>
          <w:sz w:val="20"/>
        </w:rPr>
        <w:t>the</w:t>
      </w:r>
      <w:r>
        <w:rPr>
          <w:color w:val="0E233D"/>
          <w:spacing w:val="-2"/>
          <w:sz w:val="20"/>
        </w:rPr>
        <w:t xml:space="preserve"> </w:t>
      </w:r>
      <w:r>
        <w:rPr>
          <w:color w:val="0E233D"/>
          <w:sz w:val="20"/>
        </w:rPr>
        <w:t>first</w:t>
      </w:r>
      <w:r>
        <w:rPr>
          <w:color w:val="0E233D"/>
          <w:spacing w:val="-1"/>
          <w:sz w:val="20"/>
        </w:rPr>
        <w:t xml:space="preserve"> </w:t>
      </w:r>
      <w:r>
        <w:rPr>
          <w:color w:val="0E233D"/>
          <w:sz w:val="20"/>
        </w:rPr>
        <w:t>time</w:t>
      </w:r>
      <w:r>
        <w:rPr>
          <w:color w:val="0E233D"/>
          <w:spacing w:val="-2"/>
          <w:sz w:val="20"/>
        </w:rPr>
        <w:t xml:space="preserve"> </w:t>
      </w:r>
      <w:r>
        <w:rPr>
          <w:color w:val="0E233D"/>
          <w:sz w:val="20"/>
        </w:rPr>
        <w:t>it</w:t>
      </w:r>
      <w:r>
        <w:rPr>
          <w:color w:val="0E233D"/>
          <w:spacing w:val="-4"/>
          <w:sz w:val="20"/>
        </w:rPr>
        <w:t xml:space="preserve"> </w:t>
      </w:r>
      <w:r>
        <w:rPr>
          <w:color w:val="0E233D"/>
          <w:spacing w:val="-2"/>
          <w:sz w:val="20"/>
        </w:rPr>
        <w:t>appears</w:t>
      </w:r>
    </w:p>
    <w:p w14:paraId="5D71917C" w14:textId="77777777" w:rsidR="008256C2" w:rsidRDefault="00AC7C20">
      <w:pPr>
        <w:pStyle w:val="ListParagraph"/>
        <w:numPr>
          <w:ilvl w:val="0"/>
          <w:numId w:val="1"/>
        </w:numPr>
        <w:tabs>
          <w:tab w:val="left" w:pos="860"/>
        </w:tabs>
        <w:spacing w:before="36"/>
        <w:rPr>
          <w:rFonts w:ascii="Wingdings" w:hAnsi="Wingdings"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 xml:space="preserve"> </w:t>
      </w:r>
      <w:r>
        <w:rPr>
          <w:sz w:val="20"/>
        </w:rPr>
        <w:t>common</w:t>
      </w:r>
      <w:r>
        <w:rPr>
          <w:spacing w:val="-3"/>
          <w:sz w:val="20"/>
        </w:rPr>
        <w:t xml:space="preserve"> </w:t>
      </w:r>
      <w:r>
        <w:rPr>
          <w:sz w:val="20"/>
        </w:rPr>
        <w:t>abbreviations do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need</w:t>
      </w:r>
      <w:r>
        <w:rPr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defined</w:t>
      </w:r>
      <w:r>
        <w:rPr>
          <w:spacing w:val="-3"/>
          <w:sz w:val="20"/>
        </w:rPr>
        <w:t xml:space="preserve"> </w:t>
      </w:r>
      <w:r>
        <w:rPr>
          <w:sz w:val="20"/>
        </w:rPr>
        <w:t>but they</w:t>
      </w:r>
      <w:r>
        <w:rPr>
          <w:spacing w:val="-2"/>
          <w:sz w:val="20"/>
        </w:rPr>
        <w:t xml:space="preserve"> </w:t>
      </w:r>
      <w:r>
        <w:rPr>
          <w:sz w:val="20"/>
        </w:rPr>
        <w:t>should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general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  <w:r>
        <w:rPr>
          <w:spacing w:val="-1"/>
          <w:sz w:val="20"/>
        </w:rPr>
        <w:t xml:space="preserve"> </w:t>
      </w:r>
      <w:r>
        <w:rPr>
          <w:sz w:val="20"/>
        </w:rPr>
        <w:t>across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specialities</w:t>
      </w:r>
    </w:p>
    <w:p w14:paraId="68E73A88" w14:textId="77777777" w:rsidR="008256C2" w:rsidRDefault="00AC7C20">
      <w:pPr>
        <w:pStyle w:val="ListParagraph"/>
        <w:numPr>
          <w:ilvl w:val="0"/>
          <w:numId w:val="1"/>
        </w:numPr>
        <w:tabs>
          <w:tab w:val="left" w:pos="860"/>
        </w:tabs>
        <w:spacing w:before="36"/>
        <w:rPr>
          <w:rFonts w:ascii="Wingdings" w:hAnsi="Wingdings"/>
          <w:color w:val="0E233D"/>
          <w:sz w:val="20"/>
        </w:rPr>
      </w:pPr>
      <w:r>
        <w:rPr>
          <w:color w:val="0E233D"/>
          <w:sz w:val="20"/>
        </w:rPr>
        <w:t>Please</w:t>
      </w:r>
      <w:r>
        <w:rPr>
          <w:color w:val="0E233D"/>
          <w:spacing w:val="-1"/>
          <w:sz w:val="20"/>
        </w:rPr>
        <w:t xml:space="preserve"> </w:t>
      </w:r>
      <w:r>
        <w:rPr>
          <w:color w:val="0E233D"/>
          <w:sz w:val="20"/>
        </w:rPr>
        <w:t>use</w:t>
      </w:r>
      <w:r>
        <w:rPr>
          <w:color w:val="0E233D"/>
          <w:spacing w:val="-1"/>
          <w:sz w:val="20"/>
        </w:rPr>
        <w:t xml:space="preserve"> </w:t>
      </w:r>
      <w:r>
        <w:rPr>
          <w:color w:val="0E233D"/>
          <w:sz w:val="20"/>
        </w:rPr>
        <w:t>generic</w:t>
      </w:r>
      <w:r>
        <w:rPr>
          <w:color w:val="0E233D"/>
          <w:spacing w:val="-1"/>
          <w:sz w:val="20"/>
        </w:rPr>
        <w:t xml:space="preserve"> </w:t>
      </w:r>
      <w:r>
        <w:rPr>
          <w:color w:val="0E233D"/>
          <w:sz w:val="20"/>
        </w:rPr>
        <w:t>names of</w:t>
      </w:r>
      <w:r>
        <w:rPr>
          <w:color w:val="0E233D"/>
          <w:spacing w:val="-2"/>
          <w:sz w:val="20"/>
        </w:rPr>
        <w:t xml:space="preserve"> drugs</w:t>
      </w:r>
    </w:p>
    <w:p w14:paraId="09BD503F" w14:textId="77777777" w:rsidR="008256C2" w:rsidRDefault="00AC7C20">
      <w:pPr>
        <w:pStyle w:val="ListParagraph"/>
        <w:numPr>
          <w:ilvl w:val="0"/>
          <w:numId w:val="1"/>
        </w:numPr>
        <w:tabs>
          <w:tab w:val="left" w:pos="860"/>
        </w:tabs>
        <w:spacing w:before="36"/>
        <w:rPr>
          <w:rFonts w:ascii="Wingdings" w:hAnsi="Wingdings"/>
          <w:color w:val="0E233D"/>
          <w:sz w:val="20"/>
        </w:rPr>
      </w:pPr>
      <w:r>
        <w:rPr>
          <w:color w:val="0E233D"/>
          <w:sz w:val="20"/>
        </w:rPr>
        <w:t>Proprietary</w:t>
      </w:r>
      <w:r>
        <w:rPr>
          <w:color w:val="0E233D"/>
          <w:spacing w:val="-3"/>
          <w:sz w:val="20"/>
        </w:rPr>
        <w:t xml:space="preserve"> </w:t>
      </w:r>
      <w:r>
        <w:rPr>
          <w:color w:val="0E233D"/>
          <w:sz w:val="20"/>
        </w:rPr>
        <w:t>name</w:t>
      </w:r>
      <w:r>
        <w:rPr>
          <w:color w:val="0E233D"/>
          <w:spacing w:val="-1"/>
          <w:sz w:val="20"/>
        </w:rPr>
        <w:t xml:space="preserve"> </w:t>
      </w:r>
      <w:r>
        <w:rPr>
          <w:color w:val="0E233D"/>
          <w:sz w:val="20"/>
        </w:rPr>
        <w:t>may</w:t>
      </w:r>
      <w:r>
        <w:rPr>
          <w:color w:val="0E233D"/>
          <w:spacing w:val="-2"/>
          <w:sz w:val="20"/>
        </w:rPr>
        <w:t xml:space="preserve"> </w:t>
      </w:r>
      <w:r>
        <w:rPr>
          <w:color w:val="0E233D"/>
          <w:sz w:val="20"/>
        </w:rPr>
        <w:t>be</w:t>
      </w:r>
      <w:r>
        <w:rPr>
          <w:color w:val="0E233D"/>
          <w:spacing w:val="-1"/>
          <w:sz w:val="20"/>
        </w:rPr>
        <w:t xml:space="preserve"> </w:t>
      </w:r>
      <w:r>
        <w:rPr>
          <w:color w:val="0E233D"/>
          <w:sz w:val="20"/>
        </w:rPr>
        <w:t>put</w:t>
      </w:r>
      <w:r>
        <w:rPr>
          <w:color w:val="0E233D"/>
          <w:spacing w:val="-3"/>
          <w:sz w:val="20"/>
        </w:rPr>
        <w:t xml:space="preserve"> </w:t>
      </w:r>
      <w:r>
        <w:rPr>
          <w:color w:val="0E233D"/>
          <w:sz w:val="20"/>
        </w:rPr>
        <w:t>in</w:t>
      </w:r>
      <w:r>
        <w:rPr>
          <w:color w:val="0E233D"/>
          <w:spacing w:val="-2"/>
          <w:sz w:val="20"/>
        </w:rPr>
        <w:t xml:space="preserve"> parentheses</w:t>
      </w:r>
    </w:p>
    <w:p w14:paraId="3EBC3663" w14:textId="77777777" w:rsidR="008256C2" w:rsidRDefault="008256C2">
      <w:pPr>
        <w:pStyle w:val="BodyText"/>
        <w:spacing w:before="71"/>
        <w:ind w:left="0" w:firstLine="0"/>
      </w:pPr>
    </w:p>
    <w:p w14:paraId="557F41F7" w14:textId="77777777" w:rsidR="008256C2" w:rsidRDefault="00AC7C20">
      <w:pPr>
        <w:pStyle w:val="BodyText"/>
        <w:spacing w:line="280" w:lineRule="auto"/>
        <w:ind w:left="140" w:right="191" w:firstLine="0"/>
      </w:pPr>
      <w:r>
        <w:rPr>
          <w:color w:val="0E233D"/>
        </w:rPr>
        <w:t>References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(no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more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than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2)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should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be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listed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numerically in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the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text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e.g.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(1)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(2)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and then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placed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at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the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bottom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of the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text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using Vancouver format. Do not use a separate heading for references.</w:t>
      </w:r>
    </w:p>
    <w:p w14:paraId="0E127DF2" w14:textId="77777777" w:rsidR="008256C2" w:rsidRDefault="00AC7C20">
      <w:pPr>
        <w:pStyle w:val="BodyText"/>
        <w:spacing w:before="234"/>
        <w:ind w:left="140" w:right="191" w:firstLine="0"/>
      </w:pPr>
      <w:r>
        <w:t>Abstracts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 accepted.</w:t>
      </w:r>
      <w:r>
        <w:rPr>
          <w:spacing w:val="39"/>
        </w:rPr>
        <w:t xml:space="preserve"> </w:t>
      </w:r>
      <w:r>
        <w:t>Modification</w:t>
      </w:r>
      <w:r>
        <w:rPr>
          <w:spacing w:val="-4"/>
        </w:rPr>
        <w:t xml:space="preserve"> </w:t>
      </w:r>
      <w:r>
        <w:t>of abstracts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 xml:space="preserve">after the </w:t>
      </w:r>
      <w:r>
        <w:rPr>
          <w:spacing w:val="-2"/>
        </w:rPr>
        <w:t>deadline.</w:t>
      </w:r>
    </w:p>
    <w:p w14:paraId="76765EE3" w14:textId="77777777" w:rsidR="008256C2" w:rsidRDefault="00AC7C20">
      <w:pPr>
        <w:spacing w:before="1"/>
        <w:ind w:left="140" w:right="191"/>
        <w:rPr>
          <w:b/>
          <w:sz w:val="20"/>
        </w:rPr>
      </w:pP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authors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who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chosen 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present,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ensure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poster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landscape,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dimensions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16:9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 that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 image/file or PDF is of high quality. Posters may contain logos of institutions.</w:t>
      </w:r>
    </w:p>
    <w:sectPr w:rsidR="008256C2">
      <w:type w:val="continuous"/>
      <w:pgSz w:w="11910" w:h="16840"/>
      <w:pgMar w:top="2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36852"/>
    <w:multiLevelType w:val="hybridMultilevel"/>
    <w:tmpl w:val="E4E25436"/>
    <w:lvl w:ilvl="0" w:tplc="F04AFCBE">
      <w:numFmt w:val="bullet"/>
      <w:lvlText w:val=""/>
      <w:lvlJc w:val="left"/>
      <w:pPr>
        <w:ind w:left="86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A7FE44D6">
      <w:numFmt w:val="bullet"/>
      <w:lvlText w:val=""/>
      <w:lvlJc w:val="left"/>
      <w:pPr>
        <w:ind w:left="122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47DC26A8">
      <w:numFmt w:val="bullet"/>
      <w:lvlText w:val="•"/>
      <w:lvlJc w:val="left"/>
      <w:pPr>
        <w:ind w:left="2278" w:hanging="361"/>
      </w:pPr>
      <w:rPr>
        <w:rFonts w:hint="default"/>
        <w:lang w:val="en-US" w:eastAsia="en-US" w:bidi="ar-SA"/>
      </w:rPr>
    </w:lvl>
    <w:lvl w:ilvl="3" w:tplc="6CBA9D20">
      <w:numFmt w:val="bullet"/>
      <w:lvlText w:val="•"/>
      <w:lvlJc w:val="left"/>
      <w:pPr>
        <w:ind w:left="3336" w:hanging="361"/>
      </w:pPr>
      <w:rPr>
        <w:rFonts w:hint="default"/>
        <w:lang w:val="en-US" w:eastAsia="en-US" w:bidi="ar-SA"/>
      </w:rPr>
    </w:lvl>
    <w:lvl w:ilvl="4" w:tplc="4FA24EA2">
      <w:numFmt w:val="bullet"/>
      <w:lvlText w:val="•"/>
      <w:lvlJc w:val="left"/>
      <w:pPr>
        <w:ind w:left="4395" w:hanging="361"/>
      </w:pPr>
      <w:rPr>
        <w:rFonts w:hint="default"/>
        <w:lang w:val="en-US" w:eastAsia="en-US" w:bidi="ar-SA"/>
      </w:rPr>
    </w:lvl>
    <w:lvl w:ilvl="5" w:tplc="344CD8F4">
      <w:numFmt w:val="bullet"/>
      <w:lvlText w:val="•"/>
      <w:lvlJc w:val="left"/>
      <w:pPr>
        <w:ind w:left="5453" w:hanging="361"/>
      </w:pPr>
      <w:rPr>
        <w:rFonts w:hint="default"/>
        <w:lang w:val="en-US" w:eastAsia="en-US" w:bidi="ar-SA"/>
      </w:rPr>
    </w:lvl>
    <w:lvl w:ilvl="6" w:tplc="8E086CB2">
      <w:numFmt w:val="bullet"/>
      <w:lvlText w:val="•"/>
      <w:lvlJc w:val="left"/>
      <w:pPr>
        <w:ind w:left="6511" w:hanging="361"/>
      </w:pPr>
      <w:rPr>
        <w:rFonts w:hint="default"/>
        <w:lang w:val="en-US" w:eastAsia="en-US" w:bidi="ar-SA"/>
      </w:rPr>
    </w:lvl>
    <w:lvl w:ilvl="7" w:tplc="7690DB50">
      <w:numFmt w:val="bullet"/>
      <w:lvlText w:val="•"/>
      <w:lvlJc w:val="left"/>
      <w:pPr>
        <w:ind w:left="7570" w:hanging="361"/>
      </w:pPr>
      <w:rPr>
        <w:rFonts w:hint="default"/>
        <w:lang w:val="en-US" w:eastAsia="en-US" w:bidi="ar-SA"/>
      </w:rPr>
    </w:lvl>
    <w:lvl w:ilvl="8" w:tplc="2A4C34C2">
      <w:numFmt w:val="bullet"/>
      <w:lvlText w:val="•"/>
      <w:lvlJc w:val="left"/>
      <w:pPr>
        <w:ind w:left="8628" w:hanging="361"/>
      </w:pPr>
      <w:rPr>
        <w:rFonts w:hint="default"/>
        <w:lang w:val="en-US" w:eastAsia="en-US" w:bidi="ar-SA"/>
      </w:rPr>
    </w:lvl>
  </w:abstractNum>
  <w:num w:numId="1" w16cid:durableId="1988053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6C2"/>
    <w:rsid w:val="000641C0"/>
    <w:rsid w:val="001006A3"/>
    <w:rsid w:val="001B4C17"/>
    <w:rsid w:val="005731F7"/>
    <w:rsid w:val="0062460B"/>
    <w:rsid w:val="006A6B46"/>
    <w:rsid w:val="006F0C82"/>
    <w:rsid w:val="008256C2"/>
    <w:rsid w:val="00AC7C20"/>
    <w:rsid w:val="00EA40DF"/>
    <w:rsid w:val="00E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C79B"/>
  <w15:docId w15:val="{3F7F1726-0F24-4B60-B3A2-E01CBC43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860" w:hanging="3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3597" w:right="2072" w:hanging="411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"/>
      <w:ind w:left="860" w:hanging="360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</w:pPr>
  </w:style>
  <w:style w:type="character" w:styleId="Hyperlink">
    <w:name w:val="Hyperlink"/>
    <w:basedOn w:val="DefaultParagraphFont"/>
    <w:uiPriority w:val="99"/>
    <w:unhideWhenUsed/>
    <w:rsid w:val="005731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rven.crowe@rcpsg.ac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521</Words>
  <Characters>2716</Characters>
  <Application>Microsoft Office Word</Application>
  <DocSecurity>0</DocSecurity>
  <Lines>53</Lines>
  <Paragraphs>43</Paragraphs>
  <ScaleCrop>false</ScaleCrop>
  <Company>Royal College of Physicians and Surgeons of Glasgow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Alanna Campbell</dc:creator>
  <cp:lastModifiedBy>Morven Crowe</cp:lastModifiedBy>
  <cp:revision>3</cp:revision>
  <dcterms:created xsi:type="dcterms:W3CDTF">2025-12-08T15:29:00Z</dcterms:created>
  <dcterms:modified xsi:type="dcterms:W3CDTF">2026-01-19T14:46:00Z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2024-10-22T00:00:00Z</vt:filetime>
  </property>
</Properties>
</file>